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8B" w:rsidRPr="003E458B" w:rsidRDefault="003E458B" w:rsidP="003E458B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БЛАГОДАРОВСКОГО СЕЛЬСОВЕТА</w:t>
      </w:r>
    </w:p>
    <w:p w:rsidR="003E458B" w:rsidRPr="003E458B" w:rsidRDefault="003E458B" w:rsidP="003E458B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БУГУРУСЛАНСКОГО РАЙОНА ОРЕНБУРГСКОЙ ОБЛАСТИ</w:t>
      </w:r>
    </w:p>
    <w:p w:rsidR="003E458B" w:rsidRPr="003E458B" w:rsidRDefault="003E458B" w:rsidP="003E458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E458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3E458B" w:rsidRPr="003E458B" w:rsidRDefault="003E458B" w:rsidP="003E458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8B" w:rsidRPr="003E458B" w:rsidRDefault="003E458B" w:rsidP="003E458B">
      <w:pPr>
        <w:contextualSpacing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492240" cy="0"/>
                <wp:effectExtent l="33655" t="29210" r="3683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0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3E458B" w:rsidRPr="003E458B" w:rsidRDefault="003E458B" w:rsidP="003E45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11.01.2016                               с. </w:t>
      </w:r>
      <w:proofErr w:type="spellStart"/>
      <w:r w:rsidRPr="003E45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Благодаровка</w:t>
      </w:r>
      <w:proofErr w:type="spellEnd"/>
      <w:r w:rsidRPr="003E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3  - </w:t>
      </w:r>
      <w:proofErr w:type="gramStart"/>
      <w:r w:rsidRPr="003E45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3E458B" w:rsidRPr="003E458B" w:rsidRDefault="003E458B" w:rsidP="003E458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8B" w:rsidRPr="003E458B" w:rsidRDefault="003E458B" w:rsidP="003E458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8B" w:rsidRPr="003E458B" w:rsidRDefault="003E458B" w:rsidP="003E458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8B" w:rsidRPr="003E458B" w:rsidRDefault="003E458B" w:rsidP="003E458B">
      <w:pPr>
        <w:contextualSpacing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 наделении полномочиями  администратора доходов</w:t>
      </w:r>
    </w:p>
    <w:p w:rsidR="003E458B" w:rsidRPr="003E458B" w:rsidRDefault="003E458B" w:rsidP="003E458B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местного бюджета</w:t>
      </w:r>
    </w:p>
    <w:p w:rsidR="003E458B" w:rsidRPr="003E458B" w:rsidRDefault="003E458B" w:rsidP="003E458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8B" w:rsidRPr="003E458B" w:rsidRDefault="003E458B" w:rsidP="003E458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8B" w:rsidRPr="003E458B" w:rsidRDefault="003E458B" w:rsidP="003E458B">
      <w:pPr>
        <w:shd w:val="clear" w:color="auto" w:fill="FFFFFF"/>
        <w:spacing w:before="221"/>
        <w:ind w:right="139" w:firstLine="6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соответствии со статьей 160.1 Бюджетного кодекса Российской Федерации, решением Совета депутатов муниципального образования «</w:t>
      </w:r>
      <w:proofErr w:type="spellStart"/>
      <w:r w:rsidRPr="003E45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Благодаровский</w:t>
      </w:r>
      <w:proofErr w:type="spellEnd"/>
      <w:r w:rsidRPr="003E45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сельсовет» </w:t>
      </w:r>
      <w:proofErr w:type="spellStart"/>
      <w:r w:rsidRPr="003E45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Бугурусланского</w:t>
      </w:r>
      <w:proofErr w:type="spellEnd"/>
      <w:r w:rsidRPr="003E45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района Оренбургской области от  29.12.2014  за № 14 «О бюджете  муниципального образования «</w:t>
      </w:r>
      <w:proofErr w:type="spellStart"/>
      <w:r w:rsidRPr="003E45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Благодаровский</w:t>
      </w:r>
      <w:proofErr w:type="spellEnd"/>
      <w:r w:rsidRPr="003E45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сельсовет» </w:t>
      </w:r>
      <w:proofErr w:type="spellStart"/>
      <w:r w:rsidRPr="003E45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Бугурусланского</w:t>
      </w:r>
      <w:proofErr w:type="spellEnd"/>
      <w:r w:rsidRPr="003E45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района Оренбургской области на 2016 год»:</w:t>
      </w:r>
    </w:p>
    <w:p w:rsidR="003E458B" w:rsidRPr="003E458B" w:rsidRDefault="003E458B" w:rsidP="003E458B">
      <w:pPr>
        <w:shd w:val="clear" w:color="auto" w:fill="FFFFFF"/>
        <w:tabs>
          <w:tab w:val="left" w:pos="1134"/>
        </w:tabs>
        <w:spacing w:before="221"/>
        <w:ind w:firstLine="6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1.</w:t>
      </w:r>
      <w:r w:rsidRPr="003E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Наделить полномочиями администратора доходов местного бюджета администрацию </w:t>
      </w:r>
      <w:proofErr w:type="spellStart"/>
      <w:r w:rsidRPr="003E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Благодаровского</w:t>
      </w:r>
      <w:proofErr w:type="spellEnd"/>
      <w:r w:rsidRPr="003E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E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Бугурусланского</w:t>
      </w:r>
      <w:proofErr w:type="spellEnd"/>
      <w:r w:rsidRPr="003E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с присвоением ему кода администратора доходов – 016, согласно приложению 1. </w:t>
      </w:r>
    </w:p>
    <w:p w:rsidR="003E458B" w:rsidRPr="003E458B" w:rsidRDefault="003E458B" w:rsidP="003E458B">
      <w:pPr>
        <w:widowControl w:val="0"/>
        <w:numPr>
          <w:ilvl w:val="0"/>
          <w:numId w:val="1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211" w:after="0" w:line="240" w:lineRule="auto"/>
        <w:ind w:firstLine="605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proofErr w:type="gramStart"/>
      <w:r w:rsidRPr="003E4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3E4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E458B" w:rsidRPr="003E458B" w:rsidRDefault="003E458B" w:rsidP="003E458B">
      <w:pPr>
        <w:widowControl w:val="0"/>
        <w:numPr>
          <w:ilvl w:val="0"/>
          <w:numId w:val="1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211" w:after="0"/>
        <w:ind w:firstLine="605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</w:t>
      </w:r>
      <w:r w:rsidRPr="003E4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остановление вступает в силу со дня его официального опубликования (обнародования)  и распространяется на правоотношения, возникшие с 01.01.2016.</w:t>
      </w:r>
    </w:p>
    <w:p w:rsidR="003E458B" w:rsidRPr="003E458B" w:rsidRDefault="003E458B" w:rsidP="003E458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11"/>
        <w:ind w:left="5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E458B" w:rsidRPr="003E458B" w:rsidRDefault="003E458B" w:rsidP="003E458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11"/>
        <w:ind w:left="5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Глава </w:t>
      </w:r>
      <w:proofErr w:type="spellStart"/>
      <w:r w:rsidRPr="003E4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Благодаровского</w:t>
      </w:r>
      <w:proofErr w:type="spellEnd"/>
      <w:r w:rsidRPr="003E4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сельсовета</w:t>
      </w:r>
      <w:r w:rsidRPr="003E4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3E4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3E4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3E4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3E4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proofErr w:type="spellStart"/>
      <w:r w:rsidRPr="003E45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Е.В.Демидова</w:t>
      </w:r>
      <w:proofErr w:type="spellEnd"/>
    </w:p>
    <w:p w:rsidR="003E458B" w:rsidRPr="003E458B" w:rsidRDefault="003E458B" w:rsidP="003E458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11"/>
        <w:ind w:left="5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E458B" w:rsidRPr="003E458B" w:rsidRDefault="003E458B" w:rsidP="003E458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11"/>
        <w:ind w:left="5"/>
        <w:contextualSpacing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3E458B" w:rsidRPr="003E458B" w:rsidRDefault="003E458B" w:rsidP="003E458B">
      <w:pPr>
        <w:shd w:val="clear" w:color="auto" w:fill="FFFFFF"/>
        <w:ind w:left="14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Разослано: в дело, районной администрации, прокуратуре, специалисту-бухгалтеру, Отдел федерального казначейства № 2.</w:t>
      </w:r>
    </w:p>
    <w:p w:rsidR="003E458B" w:rsidRPr="003E458B" w:rsidRDefault="003E458B" w:rsidP="003E458B">
      <w:pPr>
        <w:shd w:val="clear" w:color="auto" w:fill="FFFFFF"/>
        <w:ind w:left="14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3E458B" w:rsidRPr="003E458B" w:rsidRDefault="003E458B" w:rsidP="003E458B">
      <w:pPr>
        <w:shd w:val="clear" w:color="auto" w:fill="FFFFFF"/>
        <w:ind w:left="14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3E458B" w:rsidRPr="003E458B" w:rsidRDefault="003E458B" w:rsidP="003E458B">
      <w:pPr>
        <w:shd w:val="clear" w:color="auto" w:fill="FFFFFF"/>
        <w:ind w:left="14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3E458B" w:rsidRPr="003E458B" w:rsidRDefault="003E458B" w:rsidP="003E458B">
      <w:pPr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3E458B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3E458B" w:rsidRPr="003E458B" w:rsidRDefault="003E458B" w:rsidP="003E458B">
      <w:pPr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3E458B">
        <w:rPr>
          <w:rFonts w:ascii="Times New Roman" w:eastAsia="Times New Roman" w:hAnsi="Times New Roman" w:cs="Times New Roman"/>
          <w:lang w:eastAsia="ru-RU"/>
        </w:rPr>
        <w:t xml:space="preserve">      к постановлению администрации</w:t>
      </w:r>
    </w:p>
    <w:p w:rsidR="003E458B" w:rsidRPr="003E458B" w:rsidRDefault="003E458B" w:rsidP="003E458B">
      <w:pPr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E458B">
        <w:rPr>
          <w:rFonts w:ascii="Times New Roman" w:eastAsia="Times New Roman" w:hAnsi="Times New Roman" w:cs="Times New Roman"/>
          <w:lang w:eastAsia="ru-RU"/>
        </w:rPr>
        <w:t>Благодаровского</w:t>
      </w:r>
      <w:proofErr w:type="spellEnd"/>
      <w:r w:rsidRPr="003E458B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3E458B" w:rsidRPr="003E458B" w:rsidRDefault="003E458B" w:rsidP="003E458B">
      <w:pPr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3E458B">
        <w:rPr>
          <w:rFonts w:ascii="Times New Roman" w:eastAsia="Times New Roman" w:hAnsi="Times New Roman" w:cs="Times New Roman"/>
          <w:lang w:eastAsia="ru-RU"/>
        </w:rPr>
        <w:lastRenderedPageBreak/>
        <w:t xml:space="preserve">         от 11.01.2016 № 3 -</w:t>
      </w:r>
      <w:proofErr w:type="gramStart"/>
      <w:r w:rsidRPr="003E458B">
        <w:rPr>
          <w:rFonts w:ascii="Times New Roman" w:eastAsia="Times New Roman" w:hAnsi="Times New Roman" w:cs="Times New Roman"/>
          <w:lang w:eastAsia="ru-RU"/>
        </w:rPr>
        <w:t>п</w:t>
      </w:r>
      <w:proofErr w:type="gramEnd"/>
    </w:p>
    <w:p w:rsidR="003E458B" w:rsidRPr="003E458B" w:rsidRDefault="003E458B" w:rsidP="003E458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E45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Перечень главных администраторов доходов бюджета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34"/>
        <w:gridCol w:w="5791"/>
      </w:tblGrid>
      <w:tr w:rsidR="003E458B" w:rsidRPr="003E458B" w:rsidTr="00CC74DA">
        <w:trPr>
          <w:cantSplit/>
        </w:trPr>
        <w:tc>
          <w:tcPr>
            <w:tcW w:w="3951" w:type="dxa"/>
            <w:gridSpan w:val="2"/>
          </w:tcPr>
          <w:p w:rsidR="003E458B" w:rsidRPr="003E458B" w:rsidRDefault="003E458B" w:rsidP="003E458B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91" w:type="dxa"/>
            <w:vMerge w:val="restart"/>
          </w:tcPr>
          <w:p w:rsidR="003E458B" w:rsidRPr="003E458B" w:rsidRDefault="003E458B" w:rsidP="003E458B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администратора доходов местного бюджета</w:t>
            </w:r>
          </w:p>
        </w:tc>
      </w:tr>
      <w:tr w:rsidR="003E458B" w:rsidRPr="003E458B" w:rsidTr="00CC74DA">
        <w:trPr>
          <w:cantSplit/>
        </w:trPr>
        <w:tc>
          <w:tcPr>
            <w:tcW w:w="817" w:type="dxa"/>
          </w:tcPr>
          <w:p w:rsidR="003E458B" w:rsidRPr="003E458B" w:rsidRDefault="003E458B" w:rsidP="003E458B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Администраторы доходов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местного бюджета</w:t>
            </w:r>
          </w:p>
        </w:tc>
        <w:tc>
          <w:tcPr>
            <w:tcW w:w="5791" w:type="dxa"/>
            <w:vMerge/>
            <w:vAlign w:val="center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E458B" w:rsidRPr="003E458B" w:rsidTr="00CC74DA">
        <w:trPr>
          <w:cantSplit/>
        </w:trPr>
        <w:tc>
          <w:tcPr>
            <w:tcW w:w="817" w:type="dxa"/>
          </w:tcPr>
          <w:p w:rsidR="003E458B" w:rsidRPr="003E458B" w:rsidRDefault="003E458B" w:rsidP="003E458B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E458B" w:rsidRPr="003E458B" w:rsidTr="00CC74DA">
        <w:trPr>
          <w:cantSplit/>
        </w:trPr>
        <w:tc>
          <w:tcPr>
            <w:tcW w:w="9742" w:type="dxa"/>
            <w:gridSpan w:val="3"/>
          </w:tcPr>
          <w:p w:rsidR="003E458B" w:rsidRPr="003E458B" w:rsidRDefault="003E458B" w:rsidP="003E458B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Благодаровский</w:t>
            </w:r>
            <w:proofErr w:type="spellEnd"/>
            <w:r w:rsidRPr="003E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1 08 04020 01 1000 110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1 11 08050 10 0000 120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Средства, получаемые от передачи имущества, находящегося в собственности </w:t>
            </w: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казённых), в залог, в доверительное управление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бюджетных и 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1 14 02052 10 0000 410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1 14 02052 10 0000 440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1 16 21050 10 0000 140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1 17 01050 10 0000 180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E458B" w:rsidRPr="003E458B" w:rsidTr="00CC74DA">
        <w:trPr>
          <w:trHeight w:val="70"/>
        </w:trPr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2 02 01001 10 0000 151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2 02 01999 10 0000 151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дотации бюджетам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2 02 01003 10 0000 151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Дотации  бюджетам сельских поселений на поддержку мер по обеспечению сбалансированности бюджетов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202 02051 10 0000 151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Субсидии бюджетам сельских поселений на реализацию федеральных целевых программ.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202 02 077 10 0000 151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2 02 03003 10 0000 151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2 02 03015 10 0000 151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2 02 03999 10 0000 151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 бюджетам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2 02 04012 10 0000 151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2 02 04014 10 0000 151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2 02 04999 10 0000 151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2 03 05000 10 0000 180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поселений.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2 04 05020 10 0000 180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2 07 05030 10 0000 180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2 18 05030 10 0000 180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сельских поселений от возврата  иными организациями остатков субсидий прошлых лет</w:t>
            </w:r>
          </w:p>
        </w:tc>
      </w:tr>
      <w:tr w:rsidR="003E458B" w:rsidRPr="003E458B" w:rsidTr="00CC74DA">
        <w:tc>
          <w:tcPr>
            <w:tcW w:w="817" w:type="dxa"/>
          </w:tcPr>
          <w:p w:rsidR="003E458B" w:rsidRPr="003E458B" w:rsidRDefault="003E458B" w:rsidP="003E4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3134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2 19 05000 10 0000 151</w:t>
            </w:r>
          </w:p>
        </w:tc>
        <w:tc>
          <w:tcPr>
            <w:tcW w:w="5791" w:type="dxa"/>
          </w:tcPr>
          <w:p w:rsidR="003E458B" w:rsidRPr="003E458B" w:rsidRDefault="003E458B" w:rsidP="003E45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E458B" w:rsidRPr="003E458B" w:rsidRDefault="003E458B" w:rsidP="003E458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50485" w:rsidRDefault="00B50485">
      <w:bookmarkStart w:id="0" w:name="_GoBack"/>
      <w:bookmarkEnd w:id="0"/>
    </w:p>
    <w:sectPr w:rsidR="00B5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1D8A"/>
    <w:multiLevelType w:val="singleLevel"/>
    <w:tmpl w:val="EA16D6C0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8B"/>
    <w:rsid w:val="003E458B"/>
    <w:rsid w:val="008D257B"/>
    <w:rsid w:val="00B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2016-03-25T10:26:00Z</dcterms:created>
  <dcterms:modified xsi:type="dcterms:W3CDTF">2016-03-25T10:26:00Z</dcterms:modified>
</cp:coreProperties>
</file>