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1D" w:rsidRPr="00DC751D" w:rsidRDefault="00DC751D" w:rsidP="00DC751D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DC751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</w:t>
      </w:r>
      <w:r w:rsidRPr="00DC751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СОВЕТ ДЕПУТАТОВ</w:t>
      </w:r>
    </w:p>
    <w:p w:rsidR="00DC751D" w:rsidRPr="00DC751D" w:rsidRDefault="00DC751D" w:rsidP="00DC75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БЛАГОДАРОВСКИЙ СЕЛЬСОВЕТ</w:t>
      </w:r>
    </w:p>
    <w:p w:rsidR="00DC751D" w:rsidRPr="00DC751D" w:rsidRDefault="00DC751D" w:rsidP="00DC75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>БУГУРУСЛАНСКОГО РАЙОНА ОРЕНБУРГСКОЙ ОБЛАСТИ</w:t>
      </w:r>
    </w:p>
    <w:p w:rsidR="00DC751D" w:rsidRPr="00DC751D" w:rsidRDefault="00DC751D" w:rsidP="00DC75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C75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третий созыв</w:t>
      </w:r>
    </w:p>
    <w:p w:rsidR="00DC751D" w:rsidRPr="00DC751D" w:rsidRDefault="00DC751D" w:rsidP="00DC75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C751D" w:rsidRPr="00DC751D" w:rsidRDefault="00DC751D" w:rsidP="00DC75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C75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C751D" w:rsidRPr="00DC751D" w:rsidRDefault="00DC751D" w:rsidP="00DC75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C751D" w:rsidRPr="00DC751D" w:rsidRDefault="00DC751D" w:rsidP="00DC75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16.10.2015                               c. </w:t>
      </w:r>
      <w:proofErr w:type="spellStart"/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>Благодаровка</w:t>
      </w:r>
      <w:proofErr w:type="spellEnd"/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№ 7   </w:t>
      </w:r>
    </w:p>
    <w:p w:rsidR="00DC751D" w:rsidRPr="00DC751D" w:rsidRDefault="00DC751D" w:rsidP="00DC75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751D" w:rsidRPr="00DC751D" w:rsidRDefault="00DC751D" w:rsidP="00DC751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751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C751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C751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C751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C751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C751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C751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C751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C751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DC751D" w:rsidRPr="00DC751D" w:rsidRDefault="00DC751D" w:rsidP="00DC75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О внесении изменений в решение Совета депутатов № 165 от 30.12.2014  "О бюджете муниципального образования «</w:t>
      </w:r>
      <w:proofErr w:type="spellStart"/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>Благодаровский</w:t>
      </w:r>
      <w:proofErr w:type="spellEnd"/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</w:t>
      </w:r>
    </w:p>
    <w:p w:rsidR="00DC751D" w:rsidRPr="00DC751D" w:rsidRDefault="00DC751D" w:rsidP="00DC75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>Бугурусланского</w:t>
      </w:r>
      <w:proofErr w:type="spellEnd"/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Оренбургской области на 2015 год и на плановый период 2016 и 2017 годов»</w:t>
      </w:r>
    </w:p>
    <w:p w:rsidR="00DC751D" w:rsidRPr="00DC751D" w:rsidRDefault="00DC751D" w:rsidP="00DC75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751D" w:rsidRPr="00DC751D" w:rsidRDefault="00DC751D" w:rsidP="00DC75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основании Федерального закона от 06.10.2003 № 131-ФЗ «Об общих принципах организации местного самоуправления в Российской Федерации» и руководствуясь Уставом муниципального образования, Совет депутатов РЕШИЛ:</w:t>
      </w:r>
    </w:p>
    <w:p w:rsidR="00DC751D" w:rsidRPr="00DC751D" w:rsidRDefault="00DC751D" w:rsidP="00DC75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решение Совета депутатов от 30.12.2014 № 165 «О бюджете муниципального образования «</w:t>
      </w:r>
      <w:proofErr w:type="spellStart"/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>Благодаровский</w:t>
      </w:r>
      <w:proofErr w:type="spellEnd"/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>Бугурусланского</w:t>
      </w:r>
      <w:proofErr w:type="spellEnd"/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Оренбургской области на 2015 год и на плановый период 2016 и 2017 годов» следующие изменения:</w:t>
      </w:r>
    </w:p>
    <w:p w:rsidR="00DC751D" w:rsidRPr="00DC751D" w:rsidRDefault="00DC751D" w:rsidP="00DC75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1  словосочетание "по  доходам  в  сумме – 5855,1 тыс. руб.  и  по  расходам  в сумме – 5855,1  тыс. руб." заменить словосочетанием " по  доходам  в  сумме – 6976,0 тыс. руб.  и  по  расходам  в сумме – 7286,8  тыс. руб."</w:t>
      </w:r>
      <w:proofErr w:type="gramEnd"/>
    </w:p>
    <w:p w:rsidR="00DC751D" w:rsidRPr="00DC751D" w:rsidRDefault="00DC751D" w:rsidP="00DC751D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DC75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DC75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1 "Объем поступлений доходов по основным источникам по муниципальному образованию "</w:t>
      </w:r>
      <w:proofErr w:type="spellStart"/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>Благодаровский</w:t>
      </w:r>
      <w:proofErr w:type="spellEnd"/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сельсовет"  на 2015 и на плановый период 2016 и 20167 годов</w:t>
      </w:r>
      <w:r w:rsidRPr="00DC751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" изложить в новой редакции.</w:t>
      </w:r>
    </w:p>
    <w:p w:rsidR="00DC751D" w:rsidRPr="00DC751D" w:rsidRDefault="00DC751D" w:rsidP="00DC75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3. Приложение № 2 «Распределение расходов бюджета муниципального  образования по разделам и подразделам функциональной классификации на 2015 год и на плановый период 2016 и 2017 годов» изложить в новой редакции.   </w:t>
      </w:r>
    </w:p>
    <w:p w:rsidR="00DC751D" w:rsidRPr="00DC751D" w:rsidRDefault="00DC751D" w:rsidP="00DC75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4.   </w:t>
      </w:r>
      <w:r w:rsidRPr="00DC75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приложение № 3 «Перечень главных администраторов доходов бюджета»  дополнительно внести следующие коды:</w:t>
      </w:r>
    </w:p>
    <w:p w:rsidR="00DC751D" w:rsidRPr="00DC751D" w:rsidRDefault="00DC751D" w:rsidP="00DC75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5620"/>
      </w:tblGrid>
      <w:tr w:rsidR="00DC751D" w:rsidRPr="00DC751D" w:rsidTr="00E901D6">
        <w:trPr>
          <w:trHeight w:hRule="exact" w:val="123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51D" w:rsidRPr="00DC751D" w:rsidRDefault="00DC751D" w:rsidP="00DC75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751D" w:rsidRPr="00DC751D" w:rsidRDefault="00DC751D" w:rsidP="00DC75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01</w:t>
            </w:r>
            <w:r w:rsidRPr="00DC75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51D" w:rsidRPr="00DC751D" w:rsidRDefault="00DC751D" w:rsidP="00DC751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DC751D" w:rsidRPr="00DC751D" w:rsidRDefault="00DC751D" w:rsidP="00DC751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2 02 01999 10 0000 151</w:t>
            </w:r>
          </w:p>
        </w:tc>
        <w:tc>
          <w:tcPr>
            <w:tcW w:w="5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51D" w:rsidRPr="00DC751D" w:rsidRDefault="00DC751D" w:rsidP="00DC7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DC751D" w:rsidRPr="00DC751D" w:rsidRDefault="00DC751D" w:rsidP="00DC7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Прочие дотации бюджетам сельских поселений</w:t>
            </w:r>
          </w:p>
          <w:p w:rsidR="00DC751D" w:rsidRPr="00DC751D" w:rsidRDefault="00DC751D" w:rsidP="00DC7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DC751D" w:rsidRPr="00DC751D" w:rsidRDefault="00DC751D" w:rsidP="00DC7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DC751D" w:rsidRPr="00DC751D" w:rsidTr="00E901D6">
        <w:trPr>
          <w:trHeight w:hRule="exact" w:val="157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51D" w:rsidRPr="00DC751D" w:rsidRDefault="00DC751D" w:rsidP="00DC75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016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51D" w:rsidRPr="00DC751D" w:rsidRDefault="00DC751D" w:rsidP="00DC751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1 16 21050 10 0000 </w:t>
            </w:r>
            <w:bookmarkStart w:id="0" w:name="_GoBack"/>
            <w:bookmarkEnd w:id="0"/>
            <w:r w:rsidRPr="00DC751D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51D" w:rsidRPr="00DC751D" w:rsidRDefault="00DC751D" w:rsidP="00DC7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поселений.</w:t>
            </w:r>
          </w:p>
          <w:p w:rsidR="00DC751D" w:rsidRPr="00DC751D" w:rsidRDefault="00DC751D" w:rsidP="00DC7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751D" w:rsidRPr="00DC751D" w:rsidRDefault="00DC751D" w:rsidP="00DC75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DC751D" w:rsidRPr="00DC751D" w:rsidRDefault="00DC751D" w:rsidP="00DC75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51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5. Настоящее решение вступает в силу со дня его официального обнародования (опубликования).</w:t>
      </w:r>
    </w:p>
    <w:p w:rsidR="00DC751D" w:rsidRPr="00DC751D" w:rsidRDefault="00DC751D" w:rsidP="00DC75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751D" w:rsidRPr="00DC751D" w:rsidRDefault="00DC751D" w:rsidP="00DC751D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DC75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75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75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proofErr w:type="spellStart"/>
      <w:r w:rsidRPr="00DC751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Е.В.Демидова</w:t>
      </w:r>
      <w:proofErr w:type="spellEnd"/>
    </w:p>
    <w:p w:rsidR="00DC751D" w:rsidRPr="00DC751D" w:rsidRDefault="00DC751D" w:rsidP="00DC751D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1D" w:rsidRPr="00DC751D" w:rsidRDefault="00DC751D" w:rsidP="00DC751D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751D" w:rsidRPr="00DC75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в дело, специалисту-бухгалтеру, районной администрации, прокуратуре.</w:t>
      </w: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2858"/>
        <w:gridCol w:w="2858"/>
        <w:gridCol w:w="1231"/>
        <w:gridCol w:w="8470"/>
      </w:tblGrid>
      <w:tr w:rsidR="00DC751D" w:rsidRPr="00DC751D" w:rsidTr="00E901D6">
        <w:trPr>
          <w:trHeight w:val="696"/>
        </w:trPr>
        <w:tc>
          <w:tcPr>
            <w:tcW w:w="2858" w:type="dxa"/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0" w:type="dxa"/>
            <w:shd w:val="clear" w:color="auto" w:fill="auto"/>
          </w:tcPr>
          <w:p w:rsidR="00DC751D" w:rsidRPr="00DC751D" w:rsidRDefault="00DC751D" w:rsidP="00DC751D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Приложение № 1</w:t>
            </w:r>
          </w:p>
          <w:p w:rsidR="00DC751D" w:rsidRPr="00DC751D" w:rsidRDefault="00DC751D" w:rsidP="00DC751D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  <w:p w:rsidR="00DC751D" w:rsidRPr="00DC751D" w:rsidRDefault="00DC751D" w:rsidP="00DC751D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Благодаровского</w:t>
            </w:r>
            <w:proofErr w:type="spellEnd"/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DC751D" w:rsidRPr="00DC751D" w:rsidRDefault="00DC751D" w:rsidP="00DC751D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7 от 16.10.2015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751D" w:rsidRPr="00DC751D" w:rsidRDefault="00DC751D" w:rsidP="00DC75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751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Объем поступлений доходов по основным источникам на 2015 год и </w:t>
      </w:r>
      <w:proofErr w:type="gramStart"/>
      <w:r w:rsidRPr="00DC751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на</w:t>
      </w:r>
      <w:proofErr w:type="gramEnd"/>
      <w:r w:rsidRPr="00DC751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</w:p>
    <w:p w:rsidR="00DC751D" w:rsidRPr="00DC751D" w:rsidRDefault="00DC751D" w:rsidP="00DC75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751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плановый период  2016 и 2017 годов</w:t>
      </w:r>
    </w:p>
    <w:p w:rsidR="00DC751D" w:rsidRPr="00DC751D" w:rsidRDefault="00DC751D" w:rsidP="00DC751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C751D" w:rsidRPr="00DC751D" w:rsidRDefault="00DC751D" w:rsidP="00DC751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6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8156"/>
        <w:gridCol w:w="1450"/>
        <w:gridCol w:w="1702"/>
        <w:gridCol w:w="1800"/>
      </w:tblGrid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групп, подгрупп, статей, подстатей, элементов программы (подпрограмм), кодов экономической классификации доходов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tabs>
                <w:tab w:val="left" w:pos="1692"/>
                <w:tab w:val="left" w:pos="187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2017 год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keepNext/>
              <w:spacing w:before="240" w:after="60"/>
              <w:contextualSpacing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tabs>
                <w:tab w:val="center" w:pos="522"/>
                <w:tab w:val="right" w:pos="1044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tabs>
                <w:tab w:val="center" w:pos="522"/>
                <w:tab w:val="right" w:pos="1044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5249,0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tabs>
                <w:tab w:val="center" w:pos="522"/>
                <w:tab w:val="right" w:pos="1044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4949,0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1123,0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1185,0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1185,0</w:t>
            </w:r>
          </w:p>
        </w:tc>
      </w:tr>
      <w:tr w:rsidR="00DC751D" w:rsidRPr="00DC751D" w:rsidTr="00E901D6">
        <w:trPr>
          <w:trHeight w:val="164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Налог  на  доходы  физических  лиц  с   доходов, источником которых является налоговый агент,  за исключением   доходов,   в   отношении   которых исчисление  и  уплата  налога  осуществляются  в  соответствии  со  </w:t>
            </w:r>
            <w:hyperlink r:id="rId6" w:history="1">
              <w:r w:rsidRPr="00DC751D">
                <w:rPr>
                  <w:rFonts w:ascii="Times New Roman" w:eastAsia="Batang" w:hAnsi="Times New Roman" w:cs="Times New Roman"/>
                  <w:sz w:val="20"/>
                  <w:szCs w:val="20"/>
                  <w:lang w:eastAsia="ru-RU"/>
                </w:rPr>
                <w:t>статьями  227</w:t>
              </w:r>
            </w:hyperlink>
            <w:r w:rsidRPr="00DC751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,  </w:t>
            </w:r>
            <w:hyperlink r:id="rId7" w:history="1">
              <w:r w:rsidRPr="00DC751D">
                <w:rPr>
                  <w:rFonts w:ascii="Times New Roman" w:eastAsia="Batang" w:hAnsi="Times New Roman" w:cs="Times New Roman"/>
                  <w:sz w:val="20"/>
                  <w:szCs w:val="20"/>
                  <w:lang w:eastAsia="ru-RU"/>
                </w:rPr>
                <w:t>227.1</w:t>
              </w:r>
            </w:hyperlink>
            <w:r w:rsidRPr="00DC751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 и   </w:t>
            </w:r>
            <w:hyperlink r:id="rId8" w:history="1">
              <w:r w:rsidRPr="00DC751D">
                <w:rPr>
                  <w:rFonts w:ascii="Times New Roman" w:eastAsia="Batang" w:hAnsi="Times New Roman" w:cs="Times New Roman"/>
                  <w:sz w:val="20"/>
                  <w:szCs w:val="20"/>
                  <w:lang w:eastAsia="ru-RU"/>
                </w:rPr>
                <w:t>228</w:t>
              </w:r>
            </w:hyperlink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751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Налогового кодекса Российской Федерации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887,0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1182,0</w:t>
            </w:r>
          </w:p>
        </w:tc>
      </w:tr>
      <w:tr w:rsidR="00DC751D" w:rsidRPr="00DC751D" w:rsidTr="00E901D6">
        <w:trPr>
          <w:trHeight w:val="121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DC751D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статьей 228</w:t>
              </w:r>
            </w:hyperlink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  <w:p w:rsidR="00DC751D" w:rsidRPr="00DC751D" w:rsidRDefault="00DC751D" w:rsidP="00DC751D">
            <w:pPr>
              <w:spacing w:after="0"/>
              <w:contextualSpacing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DC751D" w:rsidRPr="00DC751D" w:rsidTr="00E901D6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2041,0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2687,0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2350,0</w:t>
            </w:r>
          </w:p>
        </w:tc>
      </w:tr>
      <w:tr w:rsidR="00DC751D" w:rsidRPr="00DC751D" w:rsidTr="00E901D6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2041,0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2687,0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2350,0</w:t>
            </w:r>
          </w:p>
        </w:tc>
      </w:tr>
      <w:tr w:rsidR="00DC751D" w:rsidRPr="00DC751D" w:rsidTr="00E901D6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1 03 02230 01 0000 110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899,0</w:t>
            </w:r>
          </w:p>
        </w:tc>
      </w:tr>
      <w:tr w:rsidR="00DC751D" w:rsidRPr="00DC751D" w:rsidTr="00E901D6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DC751D" w:rsidRPr="00DC751D" w:rsidTr="00E901D6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DC751D" w:rsidRPr="00DC751D" w:rsidRDefault="00DC751D" w:rsidP="00DC75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1761,0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1417,0</w:t>
            </w:r>
          </w:p>
        </w:tc>
      </w:tr>
      <w:tr w:rsidR="00DC751D" w:rsidRPr="00DC751D" w:rsidTr="00E901D6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DC751D" w:rsidRPr="00DC751D" w:rsidRDefault="00DC751D" w:rsidP="00DC75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1079,0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tabs>
                <w:tab w:val="left" w:pos="128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1081,0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                        ставкам,      применяемым       к       объектам                                налогообложения,   расположенным   в    границах                                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1 06 06000 00 0000 110 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1242,0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1037,0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1037,0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1 06 06010 00 0000 110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  налог,   взимаемый    по    ставкам,               установленным  в  соответствии  с  подпунктом  1                    </w:t>
            </w:r>
            <w:hyperlink r:id="rId10" w:history="1">
              <w:r w:rsidRPr="00DC751D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пункта   1   статьи   394</w:t>
              </w:r>
            </w:hyperlink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Налогового   кодекса                                 Российской Федерации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1 06 06043 10 0000 110   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  налог,   взимаемый    по    ставкам,                                установленным  в  соответствии  с  подпунктом  1                                </w:t>
            </w:r>
            <w:hyperlink r:id="rId11" w:history="1">
              <w:r w:rsidRPr="00DC751D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пункта   1   статьи   394</w:t>
              </w:r>
            </w:hyperlink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Налогового   кодекса                                Российской Федерации и  применяемым  к  объектам                                 налогообложения,   расположенным   в    границах                                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</w:tr>
      <w:tr w:rsidR="00DC751D" w:rsidRPr="00DC751D" w:rsidTr="00E901D6">
        <w:trPr>
          <w:trHeight w:val="75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1 06 06020 00 0000 110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  налог,   взимаемый    по    ставкам,                              установленным  в  соответствии  с  подпунктом  2                               </w:t>
            </w:r>
            <w:hyperlink r:id="rId12" w:history="1">
              <w:r w:rsidRPr="00DC751D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пункта   1   статьи   394</w:t>
              </w:r>
            </w:hyperlink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Налогового   кодекса                                Российской Федерации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  налог,   взимаемый    по    ставкам,                             установленным  в  соответствии  с  подпунктом  2                             </w:t>
            </w:r>
            <w:hyperlink r:id="rId13" w:history="1">
              <w:r w:rsidRPr="00DC751D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пункта   1   статьи   394</w:t>
              </w:r>
            </w:hyperlink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Налогового   кодекса                             Российской Федерации и  применяемым  к  объектам                               налогообложения,   расположенным   в    границах                              поселений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1 08 00000 00 0000  000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Государственная пошлина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   пошлина     за     совершение                             нотариальных действий (за исключением  действий, совершаемых      консульскими       учреждениями                                Российской Федерации)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   пошлина     за     совершение                           нотариальных   действий   должностными    лицами                               органов         местного         самоуправления,                               уполномоченными      в      соответствии       с                                законодательными актами Российской Федерации  на                                совершение нотариальных действий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 от оказания  платных услуг (работ) и компенсации затрат государства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rPr>
          <w:trHeight w:val="7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2 763,0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1590,9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1809,8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Федерации.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2 763,0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1590,9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1809,8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2408,0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1512,0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1441,0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2 02 01001 00 0000 151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выравнивание  бюджетной обеспеченности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1528,0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1441,0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2 02 01001 10 0000 151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1528,0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1441,0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2 02 01003 00 0000 151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 мер по обеспечению сбалансированности бюджетов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409,6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2 02 01003 10 0000 151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поддержку  мер по обеспечению сбалансированности бюджетов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409,6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2 02 01999 00 0000 151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2 02 01999 00 0000 151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2 02 03000 00 0000 151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2 02 03003 00 0000 151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2 02 03003 10 0000 151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Субвенции бюджетам  поселений на государственную регистрацию актов гражданского состояния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2 02 03015 00 0000 151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2 02 03015 10 0000 151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2 02 03024 00 0000 151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2 02 03024 10 0000 151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Субвенции  бюджетам сельских поселений на выполнение передаваемых полномочий субъектов РФ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2 02 04000 00 0000151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290,9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2 02 04012 00 0000 151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2 02 04012 10 0000 151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2 02 04999 00 0000 151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290,9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290,9</w:t>
            </w:r>
          </w:p>
        </w:tc>
      </w:tr>
      <w:tr w:rsidR="00DC751D" w:rsidRPr="00DC751D" w:rsidTr="00E901D6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6 976,0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7397,9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7343,8</w:t>
            </w:r>
          </w:p>
        </w:tc>
      </w:tr>
    </w:tbl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751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Приложение № 2                                                                                     </w:t>
      </w: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C751D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к решению Совета депутатов</w:t>
      </w: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 w:rsidRPr="00DC751D">
        <w:rPr>
          <w:rFonts w:ascii="Times New Roman" w:eastAsia="Calibri" w:hAnsi="Times New Roman" w:cs="Times New Roman"/>
          <w:sz w:val="20"/>
          <w:szCs w:val="20"/>
          <w:lang w:eastAsia="ru-RU"/>
        </w:rPr>
        <w:t>Благодаровского</w:t>
      </w:r>
      <w:proofErr w:type="spellEnd"/>
      <w:r w:rsidRPr="00DC75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</w:t>
      </w:r>
    </w:p>
    <w:p w:rsidR="00DC751D" w:rsidRPr="00DC751D" w:rsidRDefault="00DC751D" w:rsidP="00DC751D">
      <w:pPr>
        <w:tabs>
          <w:tab w:val="left" w:pos="5793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C751D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         №  7 от 16.10.2015 </w:t>
      </w:r>
    </w:p>
    <w:p w:rsidR="00DC751D" w:rsidRPr="00DC751D" w:rsidRDefault="00DC751D" w:rsidP="00DC751D">
      <w:pPr>
        <w:tabs>
          <w:tab w:val="left" w:pos="638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C751D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C751D" w:rsidRPr="00DC751D" w:rsidRDefault="00DC751D" w:rsidP="00DC751D">
      <w:pPr>
        <w:tabs>
          <w:tab w:val="left" w:pos="2100"/>
          <w:tab w:val="left" w:pos="69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C751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 расходов  местного бюджета по разделам,</w:t>
      </w:r>
    </w:p>
    <w:p w:rsidR="00DC751D" w:rsidRPr="00DC751D" w:rsidRDefault="00DC751D" w:rsidP="00DC751D">
      <w:pPr>
        <w:tabs>
          <w:tab w:val="left" w:pos="2820"/>
          <w:tab w:val="left" w:pos="69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751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подразделам  и  целевым  статьям  расходов,</w:t>
      </w:r>
    </w:p>
    <w:p w:rsidR="00DC751D" w:rsidRPr="00DC751D" w:rsidRDefault="00DC751D" w:rsidP="00DC751D">
      <w:pPr>
        <w:tabs>
          <w:tab w:val="left" w:pos="2745"/>
          <w:tab w:val="left" w:pos="69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751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видам расходов,  классификации расходов </w:t>
      </w:r>
    </w:p>
    <w:p w:rsidR="00DC751D" w:rsidRPr="00DC751D" w:rsidRDefault="00DC751D" w:rsidP="00DC75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751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на 2015  год и на плановый период 2016 и 2017 годов</w:t>
      </w:r>
    </w:p>
    <w:p w:rsidR="00DC751D" w:rsidRPr="00DC751D" w:rsidRDefault="00DC751D" w:rsidP="00DC75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C751D" w:rsidRPr="00DC751D" w:rsidRDefault="00DC751D" w:rsidP="00DC75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C75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(тыс. рублей)</w:t>
      </w:r>
    </w:p>
    <w:p w:rsidR="00DC751D" w:rsidRPr="00DC751D" w:rsidRDefault="00DC751D" w:rsidP="00DC75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13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6670"/>
        <w:gridCol w:w="900"/>
        <w:gridCol w:w="662"/>
        <w:gridCol w:w="1318"/>
        <w:gridCol w:w="900"/>
        <w:gridCol w:w="1440"/>
        <w:gridCol w:w="1440"/>
        <w:gridCol w:w="1800"/>
      </w:tblGrid>
      <w:tr w:rsidR="00DC751D" w:rsidRPr="00DC751D" w:rsidTr="00E901D6">
        <w:trPr>
          <w:trHeight w:val="1022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РД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ind w:left="72" w:hanging="7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00 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2215,1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1569,5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1569,5</w:t>
            </w:r>
          </w:p>
        </w:tc>
      </w:tr>
      <w:tr w:rsidR="00DC751D" w:rsidRPr="00DC751D" w:rsidTr="00E901D6">
        <w:trPr>
          <w:trHeight w:val="962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542</w:t>
            </w:r>
          </w:p>
        </w:tc>
      </w:tr>
      <w:tr w:rsidR="00DC751D" w:rsidRPr="00DC751D" w:rsidTr="00E901D6">
        <w:trPr>
          <w:trHeight w:val="301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</w:tr>
      <w:tr w:rsidR="00DC751D" w:rsidRPr="00DC751D" w:rsidTr="00E901D6">
        <w:trPr>
          <w:trHeight w:val="539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</w:tr>
      <w:tr w:rsidR="00DC751D" w:rsidRPr="00DC751D" w:rsidTr="00E901D6">
        <w:trPr>
          <w:trHeight w:val="1244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1487,1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1487,1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</w:tr>
      <w:tr w:rsidR="00DC751D" w:rsidRPr="00DC751D" w:rsidTr="00E901D6">
        <w:trPr>
          <w:trHeight w:val="226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1487,1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</w:tr>
      <w:tr w:rsidR="00DC751D" w:rsidRPr="00DC751D" w:rsidTr="00E901D6">
        <w:trPr>
          <w:trHeight w:val="56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806,0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</w:tr>
      <w:tr w:rsidR="00DC751D" w:rsidRPr="00DC751D" w:rsidTr="00E901D6">
        <w:trPr>
          <w:trHeight w:val="491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674,1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264,5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C751D" w:rsidRPr="00DC751D" w:rsidTr="00E901D6">
        <w:trPr>
          <w:trHeight w:val="861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51D" w:rsidRPr="00DC751D" w:rsidTr="00E901D6">
        <w:trPr>
          <w:trHeight w:val="1200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переданных бюджетам муниципальных районов из бюджетов поселений части полномочий по решению вопросов местного значения, в соответствии с заключенными соглашениями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51D" w:rsidRPr="00DC751D" w:rsidTr="00E901D6">
        <w:trPr>
          <w:trHeight w:val="544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51D" w:rsidRPr="00DC751D" w:rsidTr="00E901D6">
        <w:trPr>
          <w:trHeight w:val="544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выборов глав и депутатов представительных органов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7709033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DC751D" w:rsidRPr="00DC751D" w:rsidTr="00E901D6">
        <w:trPr>
          <w:trHeight w:val="71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переданных бюджетам муниципальных районов из бюджетов поселений части полномочий по решению вопросов местного значения, в соответствии с заключенными соглашениями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DC751D" w:rsidRPr="00DC751D" w:rsidTr="00E901D6">
        <w:trPr>
          <w:trHeight w:val="14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00 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63,9</w:t>
            </w:r>
          </w:p>
        </w:tc>
      </w:tr>
      <w:tr w:rsidR="00DC751D" w:rsidRPr="00DC751D" w:rsidTr="00E901D6">
        <w:trPr>
          <w:trHeight w:val="206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63,9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DC751D" w:rsidRPr="00DC751D" w:rsidTr="00E901D6">
        <w:trPr>
          <w:trHeight w:val="563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7705118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7705118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DC751D" w:rsidRPr="00DC751D" w:rsidTr="00E901D6">
        <w:trPr>
          <w:trHeight w:val="53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7705118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DC751D" w:rsidRPr="00DC751D" w:rsidTr="00E901D6">
        <w:trPr>
          <w:trHeight w:val="675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00 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415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DC751D" w:rsidRPr="00DC751D" w:rsidTr="00E901D6">
        <w:trPr>
          <w:trHeight w:val="105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 переданных  государственных полномочий  Российской  Федерации на  государственных  регистрацию  актов  гражданского  состояния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7705930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DC751D" w:rsidRPr="00DC751D" w:rsidTr="00E901D6">
        <w:trPr>
          <w:trHeight w:val="53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7705930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DC751D" w:rsidRPr="00DC751D" w:rsidTr="00E901D6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«Обеспечение первичной пожарной безопасности в муниципальном образовании "</w:t>
            </w:r>
            <w:proofErr w:type="spellStart"/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Благодаровский</w:t>
            </w:r>
            <w:proofErr w:type="spellEnd"/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Бугурусланского</w:t>
            </w:r>
            <w:proofErr w:type="spellEnd"/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района Оренбургской области на 2015-2020 годы »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13 0 0000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401</w:t>
            </w:r>
          </w:p>
        </w:tc>
      </w:tr>
      <w:tr w:rsidR="00DC751D" w:rsidRPr="00DC751D" w:rsidTr="00E901D6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Меры поддержки общественных объединений  пожарной  охраны и добровольных пожарных в муниципальном образовании "</w:t>
            </w:r>
            <w:proofErr w:type="spellStart"/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Благодаровский</w:t>
            </w:r>
            <w:proofErr w:type="spellEnd"/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Бугурусланского</w:t>
            </w:r>
            <w:proofErr w:type="spellEnd"/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района Оренбургской области на 2015-2020 годы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tabs>
                <w:tab w:val="left" w:pos="0"/>
              </w:tabs>
              <w:spacing w:after="0" w:line="240" w:lineRule="auto"/>
              <w:ind w:left="-108" w:right="-288" w:firstLine="10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1309301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</w:tr>
      <w:tr w:rsidR="00DC751D" w:rsidRPr="00DC751D" w:rsidTr="00E901D6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tabs>
                <w:tab w:val="left" w:pos="0"/>
              </w:tabs>
              <w:spacing w:after="0" w:line="240" w:lineRule="auto"/>
              <w:ind w:left="-108" w:right="-288" w:firstLine="10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1309301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</w:tr>
      <w:tr w:rsidR="00DC751D" w:rsidRPr="00DC751D" w:rsidTr="00E901D6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tabs>
                <w:tab w:val="left" w:pos="0"/>
              </w:tabs>
              <w:spacing w:after="0" w:line="240" w:lineRule="auto"/>
              <w:ind w:left="-108" w:right="-288" w:firstLine="10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2225,5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2640,9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Дорожное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22640,9</w:t>
            </w:r>
          </w:p>
        </w:tc>
      </w:tr>
      <w:tr w:rsidR="00DC751D" w:rsidRPr="00DC751D" w:rsidTr="00E901D6">
        <w:trPr>
          <w:trHeight w:val="863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«Развитие сети   </w:t>
            </w:r>
            <w:proofErr w:type="spellStart"/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автомобильных дорог  местного значения на территории муниципального  образования  "</w:t>
            </w:r>
            <w:proofErr w:type="spellStart"/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Благодаровский</w:t>
            </w:r>
            <w:proofErr w:type="spellEnd"/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Бугурусланского</w:t>
            </w:r>
            <w:proofErr w:type="spellEnd"/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района Оренбургской области на 2015-2020 годы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2640,9</w:t>
            </w:r>
          </w:p>
        </w:tc>
      </w:tr>
      <w:tr w:rsidR="00DC751D" w:rsidRPr="00DC751D" w:rsidTr="00E901D6">
        <w:trPr>
          <w:trHeight w:val="243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населенных пунктов за счет средств областного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1208041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290,9</w:t>
            </w:r>
          </w:p>
        </w:tc>
      </w:tr>
      <w:tr w:rsidR="00DC751D" w:rsidRPr="00DC751D" w:rsidTr="00E901D6">
        <w:trPr>
          <w:trHeight w:val="960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1208041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290,9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1209401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1816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1209401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1816</w:t>
            </w:r>
          </w:p>
        </w:tc>
      </w:tr>
      <w:tr w:rsidR="00DC751D" w:rsidRPr="00DC751D" w:rsidTr="00E901D6">
        <w:trPr>
          <w:trHeight w:val="286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и инженерных сооружений на </w:t>
            </w:r>
            <w:proofErr w:type="gramStart"/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них</w:t>
            </w:r>
            <w:proofErr w:type="gramEnd"/>
            <w:r w:rsidRPr="00DC7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а границах поселений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1209402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934,0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534</w:t>
            </w:r>
          </w:p>
        </w:tc>
      </w:tr>
      <w:tr w:rsidR="00DC751D" w:rsidRPr="00DC751D" w:rsidTr="00E901D6">
        <w:trPr>
          <w:trHeight w:val="66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1209402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</w:tr>
      <w:tr w:rsidR="00DC751D" w:rsidRPr="00DC751D" w:rsidTr="00E901D6">
        <w:trPr>
          <w:trHeight w:val="66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rPr>
          <w:trHeight w:val="66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Муниципальная программа "Жилищно-коммунальное хозяйство муниципального образования  "</w:t>
            </w:r>
            <w:proofErr w:type="spellStart"/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Благодаровский</w:t>
            </w:r>
            <w:proofErr w:type="spellEnd"/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Бугурусланского</w:t>
            </w:r>
            <w:proofErr w:type="spellEnd"/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rPr>
          <w:trHeight w:val="66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1108001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rPr>
          <w:trHeight w:val="66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rPr>
          <w:trHeight w:val="66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сфере регулирования тарифов на товары и услуги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7708042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rPr>
          <w:trHeight w:val="66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7708042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rPr>
          <w:trHeight w:val="472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1185,8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563,5</w:t>
            </w:r>
          </w:p>
        </w:tc>
      </w:tr>
      <w:tr w:rsidR="00DC751D" w:rsidRPr="00DC751D" w:rsidTr="00E901D6">
        <w:trPr>
          <w:trHeight w:val="912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«Жилищно-коммунальное  хозяйство</w:t>
            </w: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 образования   "</w:t>
            </w:r>
            <w:proofErr w:type="spellStart"/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Благодаровский</w:t>
            </w:r>
            <w:proofErr w:type="spellEnd"/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сельсовет" </w:t>
            </w:r>
            <w:proofErr w:type="spellStart"/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Бугурусланского</w:t>
            </w:r>
            <w:proofErr w:type="spellEnd"/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района Оренбургской области на 2015-2020 годы»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674,0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563,5</w:t>
            </w:r>
          </w:p>
        </w:tc>
      </w:tr>
      <w:tr w:rsidR="00DC751D" w:rsidRPr="00DC751D" w:rsidTr="00E901D6">
        <w:trPr>
          <w:trHeight w:val="65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области водоснабжения</w:t>
            </w: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муниципального образования "</w:t>
            </w:r>
            <w:proofErr w:type="spellStart"/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Благодаровский</w:t>
            </w:r>
            <w:proofErr w:type="spellEnd"/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сельсовет" на 2015-2020 годы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1109701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1109701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 в области благоустройства</w:t>
            </w: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образования   "</w:t>
            </w:r>
            <w:proofErr w:type="spellStart"/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Благодаровский</w:t>
            </w:r>
            <w:proofErr w:type="spellEnd"/>
            <w:r w:rsidRPr="00DC751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сельсовет" на 2015-2020 годы</w:t>
            </w:r>
          </w:p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1109704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511,8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1109704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511,8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</w:tr>
      <w:tr w:rsidR="00DC751D" w:rsidRPr="00DC751D" w:rsidTr="00E901D6">
        <w:trPr>
          <w:trHeight w:val="53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1295,9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1396</w:t>
            </w:r>
          </w:p>
        </w:tc>
      </w:tr>
      <w:tr w:rsidR="00DC751D" w:rsidRPr="00DC751D" w:rsidTr="00E901D6">
        <w:trPr>
          <w:trHeight w:val="53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1 111,9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1396</w:t>
            </w:r>
          </w:p>
        </w:tc>
      </w:tr>
      <w:tr w:rsidR="00DC751D" w:rsidRPr="00DC751D" w:rsidTr="00E901D6">
        <w:trPr>
          <w:trHeight w:val="53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переданных бюджетам муниципальных районов из бюджетов поселений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1 111,9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</w:tr>
      <w:tr w:rsidR="00DC751D" w:rsidRPr="00DC751D" w:rsidTr="00E901D6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1 111,9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</w:tr>
      <w:tr w:rsidR="00DC751D" w:rsidRPr="00DC751D" w:rsidTr="00E901D6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DC751D" w:rsidRPr="00DC751D" w:rsidTr="00E901D6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переданных бюджетам муниципальных районов из бюджетов поселений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DC751D" w:rsidRPr="00DC751D" w:rsidTr="00E901D6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DC751D" w:rsidRPr="00DC751D" w:rsidTr="00E901D6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7708032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751D" w:rsidRPr="00DC751D" w:rsidTr="00E901D6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7708032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51D" w:rsidRPr="00DC751D" w:rsidTr="00E901D6">
        <w:trPr>
          <w:trHeight w:val="45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</w:tr>
      <w:tr w:rsidR="00DC751D" w:rsidRPr="00DC751D" w:rsidTr="00E901D6">
        <w:trPr>
          <w:trHeight w:val="469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9990000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DC751D" w:rsidRPr="00DC751D" w:rsidTr="00E901D6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9990000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DC751D" w:rsidRPr="00DC751D" w:rsidTr="00E901D6">
        <w:trPr>
          <w:trHeight w:val="5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7 286,8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7023,9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751D" w:rsidRPr="00DC751D" w:rsidRDefault="00DC751D" w:rsidP="00DC75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C75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6948,8</w:t>
            </w:r>
          </w:p>
        </w:tc>
      </w:tr>
    </w:tbl>
    <w:p w:rsidR="00DC751D" w:rsidRPr="00DC751D" w:rsidRDefault="00DC751D" w:rsidP="00DC751D">
      <w:pPr>
        <w:shd w:val="clear" w:color="auto" w:fill="FFFFFF"/>
        <w:spacing w:after="0" w:line="240" w:lineRule="auto"/>
        <w:ind w:left="7788"/>
        <w:contextualSpacing/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DC751D" w:rsidRPr="00DC751D" w:rsidRDefault="00DC751D" w:rsidP="00DC751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F4B2F" w:rsidRDefault="00DF4B2F"/>
    <w:sectPr w:rsidR="00DF4B2F" w:rsidSect="00DC75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F21CFC"/>
    <w:multiLevelType w:val="hybridMultilevel"/>
    <w:tmpl w:val="492804E0"/>
    <w:lvl w:ilvl="0" w:tplc="60D0651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31709"/>
    <w:multiLevelType w:val="hybridMultilevel"/>
    <w:tmpl w:val="4A1A51E6"/>
    <w:lvl w:ilvl="0" w:tplc="8B60600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74144"/>
    <w:multiLevelType w:val="multilevel"/>
    <w:tmpl w:val="13CCFDD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">
    <w:nsid w:val="16EB5D6E"/>
    <w:multiLevelType w:val="multilevel"/>
    <w:tmpl w:val="C45A52E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5">
    <w:nsid w:val="1A3F290E"/>
    <w:multiLevelType w:val="hybridMultilevel"/>
    <w:tmpl w:val="C0D8A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B1D83"/>
    <w:multiLevelType w:val="hybridMultilevel"/>
    <w:tmpl w:val="276A6D4A"/>
    <w:lvl w:ilvl="0" w:tplc="E1865F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85CE0"/>
    <w:multiLevelType w:val="singleLevel"/>
    <w:tmpl w:val="8EB8C36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C75EC9"/>
    <w:multiLevelType w:val="multilevel"/>
    <w:tmpl w:val="21CC19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248E0EFB"/>
    <w:multiLevelType w:val="hybridMultilevel"/>
    <w:tmpl w:val="BB1A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9F6AB9"/>
    <w:multiLevelType w:val="hybridMultilevel"/>
    <w:tmpl w:val="2DBE5B3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2AC90AE4"/>
    <w:multiLevelType w:val="hybridMultilevel"/>
    <w:tmpl w:val="FE34AE1E"/>
    <w:lvl w:ilvl="0" w:tplc="0202646C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81D4B"/>
    <w:multiLevelType w:val="hybridMultilevel"/>
    <w:tmpl w:val="62D84C3A"/>
    <w:lvl w:ilvl="0" w:tplc="D79060D6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22489"/>
    <w:multiLevelType w:val="hybridMultilevel"/>
    <w:tmpl w:val="509A827C"/>
    <w:lvl w:ilvl="0" w:tplc="2C4EF8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225A25"/>
    <w:multiLevelType w:val="multilevel"/>
    <w:tmpl w:val="E22AF37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color w:val="000000"/>
      </w:rPr>
    </w:lvl>
  </w:abstractNum>
  <w:abstractNum w:abstractNumId="15">
    <w:nsid w:val="3D6E5F8C"/>
    <w:multiLevelType w:val="hybridMultilevel"/>
    <w:tmpl w:val="98F6C15A"/>
    <w:lvl w:ilvl="0" w:tplc="72DCF702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6D0DF8"/>
    <w:multiLevelType w:val="hybridMultilevel"/>
    <w:tmpl w:val="7700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AB5E7E"/>
    <w:multiLevelType w:val="singleLevel"/>
    <w:tmpl w:val="AF747D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9032289"/>
    <w:multiLevelType w:val="multilevel"/>
    <w:tmpl w:val="2F32FA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</w:rPr>
    </w:lvl>
  </w:abstractNum>
  <w:abstractNum w:abstractNumId="20">
    <w:nsid w:val="60501805"/>
    <w:multiLevelType w:val="singleLevel"/>
    <w:tmpl w:val="7FF6722E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</w:lvl>
  </w:abstractNum>
  <w:abstractNum w:abstractNumId="21">
    <w:nsid w:val="60A859CD"/>
    <w:multiLevelType w:val="hybridMultilevel"/>
    <w:tmpl w:val="2AEA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86C0F"/>
    <w:multiLevelType w:val="hybridMultilevel"/>
    <w:tmpl w:val="BA04ADE0"/>
    <w:lvl w:ilvl="0" w:tplc="6DAE1158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9404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8EF684D"/>
    <w:multiLevelType w:val="multilevel"/>
    <w:tmpl w:val="84F416C0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abstractNum w:abstractNumId="25">
    <w:nsid w:val="70D44D9A"/>
    <w:multiLevelType w:val="hybridMultilevel"/>
    <w:tmpl w:val="C0865A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CC6C2C"/>
    <w:multiLevelType w:val="hybridMultilevel"/>
    <w:tmpl w:val="1D12B464"/>
    <w:lvl w:ilvl="0" w:tplc="15166EA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046804"/>
    <w:multiLevelType w:val="multilevel"/>
    <w:tmpl w:val="584CD29E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7B87328B"/>
    <w:multiLevelType w:val="hybridMultilevel"/>
    <w:tmpl w:val="CA8E2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0"/>
  </w:num>
  <w:num w:numId="19">
    <w:abstractNumId w:val="29"/>
  </w:num>
  <w:num w:numId="20">
    <w:abstractNumId w:val="25"/>
  </w:num>
  <w:num w:numId="21">
    <w:abstractNumId w:val="20"/>
    <w:lvlOverride w:ilvl="0">
      <w:startOverride w:val="1"/>
    </w:lvlOverride>
  </w:num>
  <w:num w:numId="22">
    <w:abstractNumId w:val="26"/>
  </w:num>
  <w:num w:numId="23">
    <w:abstractNumId w:val="6"/>
  </w:num>
  <w:num w:numId="24">
    <w:abstractNumId w:val="18"/>
  </w:num>
  <w:num w:numId="25">
    <w:abstractNumId w:val="7"/>
  </w:num>
  <w:num w:numId="26">
    <w:abstractNumId w:val="23"/>
    <w:lvlOverride w:ilvl="0">
      <w:startOverride w:val="1"/>
    </w:lvlOverride>
  </w:num>
  <w:num w:numId="27">
    <w:abstractNumId w:val="10"/>
  </w:num>
  <w:num w:numId="28">
    <w:abstractNumId w:val="13"/>
  </w:num>
  <w:num w:numId="29">
    <w:abstractNumId w:val="4"/>
  </w:num>
  <w:num w:numId="30">
    <w:abstractNumId w:val="24"/>
  </w:num>
  <w:num w:numId="31">
    <w:abstractNumId w:val="14"/>
  </w:num>
  <w:num w:numId="32">
    <w:abstractNumId w:val="19"/>
  </w:num>
  <w:num w:numId="33">
    <w:abstractNumId w:val="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1D"/>
    <w:rsid w:val="00DC751D"/>
    <w:rsid w:val="00D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751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75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C75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C751D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C75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5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75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C75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C751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C75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DC751D"/>
  </w:style>
  <w:style w:type="paragraph" w:styleId="a3">
    <w:name w:val="Body Text Indent"/>
    <w:basedOn w:val="a"/>
    <w:link w:val="a4"/>
    <w:rsid w:val="00DC75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C75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C75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DC751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ody Text"/>
    <w:basedOn w:val="a"/>
    <w:link w:val="a6"/>
    <w:rsid w:val="00DC751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751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C7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DC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C7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75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DC751D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DC751D"/>
    <w:rPr>
      <w:b/>
      <w:bCs/>
    </w:rPr>
  </w:style>
  <w:style w:type="paragraph" w:customStyle="1" w:styleId="ConsPlusTitle">
    <w:name w:val="ConsPlusTitle"/>
    <w:rsid w:val="00DC75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a"/>
    <w:locked/>
    <w:rsid w:val="00DC751D"/>
    <w:rPr>
      <w:rFonts w:ascii="Arial" w:hAnsi="Arial" w:cs="Arial"/>
      <w:b/>
      <w:kern w:val="28"/>
      <w:sz w:val="32"/>
      <w:lang w:eastAsia="ru-RU"/>
    </w:rPr>
  </w:style>
  <w:style w:type="paragraph" w:styleId="aa">
    <w:name w:val="Title"/>
    <w:basedOn w:val="a"/>
    <w:link w:val="a9"/>
    <w:qFormat/>
    <w:rsid w:val="00DC751D"/>
    <w:pPr>
      <w:spacing w:before="240" w:after="60" w:line="240" w:lineRule="auto"/>
      <w:jc w:val="center"/>
      <w:outlineLvl w:val="0"/>
    </w:pPr>
    <w:rPr>
      <w:rFonts w:ascii="Arial" w:hAnsi="Arial" w:cs="Arial"/>
      <w:b/>
      <w:kern w:val="28"/>
      <w:sz w:val="32"/>
      <w:lang w:eastAsia="ru-RU"/>
    </w:rPr>
  </w:style>
  <w:style w:type="character" w:customStyle="1" w:styleId="12">
    <w:name w:val="Название Знак1"/>
    <w:basedOn w:val="a0"/>
    <w:rsid w:val="00DC75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normalcxspmiddle">
    <w:name w:val="msonormalcxspmiddle"/>
    <w:basedOn w:val="a"/>
    <w:rsid w:val="00DC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 Знак Знак"/>
    <w:basedOn w:val="a0"/>
    <w:locked/>
    <w:rsid w:val="00DC751D"/>
    <w:rPr>
      <w:lang w:val="ru-RU" w:eastAsia="ru-RU" w:bidi="ar-SA"/>
    </w:rPr>
  </w:style>
  <w:style w:type="character" w:customStyle="1" w:styleId="31">
    <w:name w:val=" Знак Знак3"/>
    <w:basedOn w:val="a0"/>
    <w:locked/>
    <w:rsid w:val="00DC751D"/>
    <w:rPr>
      <w:rFonts w:ascii="Arial" w:hAnsi="Arial"/>
      <w:b/>
      <w:kern w:val="28"/>
      <w:sz w:val="32"/>
      <w:lang w:bidi="ar-SA"/>
    </w:rPr>
  </w:style>
  <w:style w:type="character" w:customStyle="1" w:styleId="21">
    <w:name w:val=" Знак Знак2"/>
    <w:basedOn w:val="a0"/>
    <w:locked/>
    <w:rsid w:val="00DC751D"/>
    <w:rPr>
      <w:rFonts w:ascii="Calibri" w:hAnsi="Calibri"/>
      <w:sz w:val="22"/>
      <w:szCs w:val="22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3"/>
    <w:locked/>
    <w:rsid w:val="00DC751D"/>
    <w:rPr>
      <w:sz w:val="16"/>
      <w:szCs w:val="16"/>
    </w:rPr>
  </w:style>
  <w:style w:type="paragraph" w:styleId="33">
    <w:name w:val="Body Text Indent 3"/>
    <w:basedOn w:val="a"/>
    <w:link w:val="32"/>
    <w:rsid w:val="00DC751D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DC751D"/>
    <w:rPr>
      <w:sz w:val="16"/>
      <w:szCs w:val="16"/>
    </w:rPr>
  </w:style>
  <w:style w:type="paragraph" w:styleId="ac">
    <w:name w:val="List Paragraph"/>
    <w:basedOn w:val="a"/>
    <w:qFormat/>
    <w:rsid w:val="00DC75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DC751D"/>
    <w:pPr>
      <w:spacing w:before="100" w:after="100" w:line="240" w:lineRule="auto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DC751D"/>
  </w:style>
  <w:style w:type="paragraph" w:styleId="22">
    <w:name w:val="Body Text Indent 2"/>
    <w:basedOn w:val="a"/>
    <w:link w:val="23"/>
    <w:rsid w:val="00DC751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C75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link w:val="13"/>
    <w:locked/>
    <w:rsid w:val="00DC751D"/>
    <w:rPr>
      <w:spacing w:val="1"/>
      <w:shd w:val="clear" w:color="auto" w:fill="FFFFFF"/>
    </w:rPr>
  </w:style>
  <w:style w:type="paragraph" w:customStyle="1" w:styleId="13">
    <w:name w:val="Основной текст1"/>
    <w:basedOn w:val="a"/>
    <w:link w:val="ad"/>
    <w:rsid w:val="00DC751D"/>
    <w:pPr>
      <w:widowControl w:val="0"/>
      <w:shd w:val="clear" w:color="auto" w:fill="FFFFFF"/>
      <w:spacing w:after="0" w:line="643" w:lineRule="exact"/>
      <w:jc w:val="center"/>
    </w:pPr>
    <w:rPr>
      <w:spacing w:val="1"/>
      <w:shd w:val="clear" w:color="auto" w:fill="FFFFFF"/>
    </w:rPr>
  </w:style>
  <w:style w:type="paragraph" w:customStyle="1" w:styleId="1cxspmiddle">
    <w:name w:val="1cxspmiddle"/>
    <w:basedOn w:val="a"/>
    <w:rsid w:val="00DC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"/>
    <w:rsid w:val="00DC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rsid w:val="00DC751D"/>
    <w:rPr>
      <w:color w:val="106BBE"/>
    </w:rPr>
  </w:style>
  <w:style w:type="character" w:styleId="af">
    <w:name w:val="Hyperlink"/>
    <w:basedOn w:val="a0"/>
    <w:semiHidden/>
    <w:rsid w:val="00DC751D"/>
    <w:rPr>
      <w:rFonts w:ascii="Times New Roman" w:hAnsi="Times New Roman" w:cs="Times New Roman" w:hint="default"/>
      <w:color w:val="0000FF"/>
      <w:u w:val="single"/>
    </w:rPr>
  </w:style>
  <w:style w:type="character" w:customStyle="1" w:styleId="120">
    <w:name w:val="Стиль 12 пт курсив"/>
    <w:basedOn w:val="a0"/>
    <w:rsid w:val="00DC751D"/>
    <w:rPr>
      <w:i/>
      <w:iCs/>
      <w:sz w:val="24"/>
    </w:rPr>
  </w:style>
  <w:style w:type="character" w:customStyle="1" w:styleId="apple-converted-space">
    <w:name w:val="apple-converted-space"/>
    <w:basedOn w:val="a0"/>
    <w:rsid w:val="00DC7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751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75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C75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C751D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C75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5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75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C75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C751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C75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DC751D"/>
  </w:style>
  <w:style w:type="paragraph" w:styleId="a3">
    <w:name w:val="Body Text Indent"/>
    <w:basedOn w:val="a"/>
    <w:link w:val="a4"/>
    <w:rsid w:val="00DC75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C75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C75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DC751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ody Text"/>
    <w:basedOn w:val="a"/>
    <w:link w:val="a6"/>
    <w:rsid w:val="00DC751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751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C7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DC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C7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75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DC751D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DC751D"/>
    <w:rPr>
      <w:b/>
      <w:bCs/>
    </w:rPr>
  </w:style>
  <w:style w:type="paragraph" w:customStyle="1" w:styleId="ConsPlusTitle">
    <w:name w:val="ConsPlusTitle"/>
    <w:rsid w:val="00DC75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a"/>
    <w:locked/>
    <w:rsid w:val="00DC751D"/>
    <w:rPr>
      <w:rFonts w:ascii="Arial" w:hAnsi="Arial" w:cs="Arial"/>
      <w:b/>
      <w:kern w:val="28"/>
      <w:sz w:val="32"/>
      <w:lang w:eastAsia="ru-RU"/>
    </w:rPr>
  </w:style>
  <w:style w:type="paragraph" w:styleId="aa">
    <w:name w:val="Title"/>
    <w:basedOn w:val="a"/>
    <w:link w:val="a9"/>
    <w:qFormat/>
    <w:rsid w:val="00DC751D"/>
    <w:pPr>
      <w:spacing w:before="240" w:after="60" w:line="240" w:lineRule="auto"/>
      <w:jc w:val="center"/>
      <w:outlineLvl w:val="0"/>
    </w:pPr>
    <w:rPr>
      <w:rFonts w:ascii="Arial" w:hAnsi="Arial" w:cs="Arial"/>
      <w:b/>
      <w:kern w:val="28"/>
      <w:sz w:val="32"/>
      <w:lang w:eastAsia="ru-RU"/>
    </w:rPr>
  </w:style>
  <w:style w:type="character" w:customStyle="1" w:styleId="12">
    <w:name w:val="Название Знак1"/>
    <w:basedOn w:val="a0"/>
    <w:rsid w:val="00DC75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normalcxspmiddle">
    <w:name w:val="msonormalcxspmiddle"/>
    <w:basedOn w:val="a"/>
    <w:rsid w:val="00DC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 Знак Знак"/>
    <w:basedOn w:val="a0"/>
    <w:locked/>
    <w:rsid w:val="00DC751D"/>
    <w:rPr>
      <w:lang w:val="ru-RU" w:eastAsia="ru-RU" w:bidi="ar-SA"/>
    </w:rPr>
  </w:style>
  <w:style w:type="character" w:customStyle="1" w:styleId="31">
    <w:name w:val=" Знак Знак3"/>
    <w:basedOn w:val="a0"/>
    <w:locked/>
    <w:rsid w:val="00DC751D"/>
    <w:rPr>
      <w:rFonts w:ascii="Arial" w:hAnsi="Arial"/>
      <w:b/>
      <w:kern w:val="28"/>
      <w:sz w:val="32"/>
      <w:lang w:bidi="ar-SA"/>
    </w:rPr>
  </w:style>
  <w:style w:type="character" w:customStyle="1" w:styleId="21">
    <w:name w:val=" Знак Знак2"/>
    <w:basedOn w:val="a0"/>
    <w:locked/>
    <w:rsid w:val="00DC751D"/>
    <w:rPr>
      <w:rFonts w:ascii="Calibri" w:hAnsi="Calibri"/>
      <w:sz w:val="22"/>
      <w:szCs w:val="22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3"/>
    <w:locked/>
    <w:rsid w:val="00DC751D"/>
    <w:rPr>
      <w:sz w:val="16"/>
      <w:szCs w:val="16"/>
    </w:rPr>
  </w:style>
  <w:style w:type="paragraph" w:styleId="33">
    <w:name w:val="Body Text Indent 3"/>
    <w:basedOn w:val="a"/>
    <w:link w:val="32"/>
    <w:rsid w:val="00DC751D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DC751D"/>
    <w:rPr>
      <w:sz w:val="16"/>
      <w:szCs w:val="16"/>
    </w:rPr>
  </w:style>
  <w:style w:type="paragraph" w:styleId="ac">
    <w:name w:val="List Paragraph"/>
    <w:basedOn w:val="a"/>
    <w:qFormat/>
    <w:rsid w:val="00DC75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DC751D"/>
    <w:pPr>
      <w:spacing w:before="100" w:after="100" w:line="240" w:lineRule="auto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DC751D"/>
  </w:style>
  <w:style w:type="paragraph" w:styleId="22">
    <w:name w:val="Body Text Indent 2"/>
    <w:basedOn w:val="a"/>
    <w:link w:val="23"/>
    <w:rsid w:val="00DC751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C75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link w:val="13"/>
    <w:locked/>
    <w:rsid w:val="00DC751D"/>
    <w:rPr>
      <w:spacing w:val="1"/>
      <w:shd w:val="clear" w:color="auto" w:fill="FFFFFF"/>
    </w:rPr>
  </w:style>
  <w:style w:type="paragraph" w:customStyle="1" w:styleId="13">
    <w:name w:val="Основной текст1"/>
    <w:basedOn w:val="a"/>
    <w:link w:val="ad"/>
    <w:rsid w:val="00DC751D"/>
    <w:pPr>
      <w:widowControl w:val="0"/>
      <w:shd w:val="clear" w:color="auto" w:fill="FFFFFF"/>
      <w:spacing w:after="0" w:line="643" w:lineRule="exact"/>
      <w:jc w:val="center"/>
    </w:pPr>
    <w:rPr>
      <w:spacing w:val="1"/>
      <w:shd w:val="clear" w:color="auto" w:fill="FFFFFF"/>
    </w:rPr>
  </w:style>
  <w:style w:type="paragraph" w:customStyle="1" w:styleId="1cxspmiddle">
    <w:name w:val="1cxspmiddle"/>
    <w:basedOn w:val="a"/>
    <w:rsid w:val="00DC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"/>
    <w:rsid w:val="00DC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rsid w:val="00DC751D"/>
    <w:rPr>
      <w:color w:val="106BBE"/>
    </w:rPr>
  </w:style>
  <w:style w:type="character" w:styleId="af">
    <w:name w:val="Hyperlink"/>
    <w:basedOn w:val="a0"/>
    <w:semiHidden/>
    <w:rsid w:val="00DC751D"/>
    <w:rPr>
      <w:rFonts w:ascii="Times New Roman" w:hAnsi="Times New Roman" w:cs="Times New Roman" w:hint="default"/>
      <w:color w:val="0000FF"/>
      <w:u w:val="single"/>
    </w:rPr>
  </w:style>
  <w:style w:type="character" w:customStyle="1" w:styleId="120">
    <w:name w:val="Стиль 12 пт курсив"/>
    <w:basedOn w:val="a0"/>
    <w:rsid w:val="00DC751D"/>
    <w:rPr>
      <w:i/>
      <w:iCs/>
      <w:sz w:val="24"/>
    </w:rPr>
  </w:style>
  <w:style w:type="character" w:customStyle="1" w:styleId="apple-converted-space">
    <w:name w:val="apple-converted-space"/>
    <w:basedOn w:val="a0"/>
    <w:rsid w:val="00DC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DA0CA52BA57219EBC8EBF4A1A1929E541C4D03A91842C946E2A9D19F25862F0C58FC922FAB442oFY2D" TargetMode="External"/><Relationship Id="rId13" Type="http://schemas.openxmlformats.org/officeDocument/2006/relationships/hyperlink" Target="consultantplus://offline/ref=FC4C2E72CB9D701713BACA46156BBCFC6C32AD86FA5A9930AF4C81FFC3D10789858414BF3806P6k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4DA0CA52BA57219EBC8EBF4A1A1929E541C4D03A91842C946E2A9D19F25862F0C58FCD27F3oBY2D" TargetMode="External"/><Relationship Id="rId12" Type="http://schemas.openxmlformats.org/officeDocument/2006/relationships/hyperlink" Target="consultantplus://offline/ref=78706713F6B81C800C90108BF3F916807CAC3AD8E699DBB9FC3780008D5AC92E82DA0FD3446BI7h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4DA0CA52BA57219EBC8EBF4A1A1929E541C4D03A91842C946E2A9D19F25862F0C58FCB22FAoBY9D" TargetMode="External"/><Relationship Id="rId11" Type="http://schemas.openxmlformats.org/officeDocument/2006/relationships/hyperlink" Target="consultantplus://offline/ref=BAC64CFE7404521C5F0AB3368A62A7EE3AEE4EC2B017916B564E9E4A86F3E2F08FFEAA215A4AY1f6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6DAC89F5F30876E20848E4CC6A020116AE42B1A5322B684E4A83D1F459C2D875B9C7134C821Ec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600DE88F1F0E6629CBA98A81B44B0564AD0E2AB9C75338D643C7071C6DF3A159DD296EAC929ACBO1j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2016-02-10T10:08:00Z</dcterms:created>
  <dcterms:modified xsi:type="dcterms:W3CDTF">2016-02-10T10:09:00Z</dcterms:modified>
</cp:coreProperties>
</file>